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FD" w:rsidRPr="00677793" w:rsidRDefault="00B40CFD" w:rsidP="00B40CFD">
      <w:pPr>
        <w:pStyle w:val="NoSpacing"/>
        <w:rPr>
          <w:rFonts w:ascii="Trebuchet MS" w:hAnsi="Trebuchet MS"/>
          <w:b/>
          <w:sz w:val="24"/>
          <w:szCs w:val="24"/>
        </w:rPr>
      </w:pPr>
      <w:r w:rsidRPr="00677793">
        <w:rPr>
          <w:rFonts w:ascii="Trebuchet MS" w:hAnsi="Trebuchet MS"/>
          <w:b/>
          <w:sz w:val="24"/>
          <w:szCs w:val="24"/>
        </w:rPr>
        <w:t>Formular 8</w:t>
      </w:r>
    </w:p>
    <w:p w:rsidR="00B40CFD" w:rsidRPr="00677793" w:rsidRDefault="00B40CFD" w:rsidP="00B40CFD">
      <w:pPr>
        <w:pStyle w:val="NoSpacing"/>
        <w:rPr>
          <w:rFonts w:ascii="Trebuchet MS" w:hAnsi="Trebuchet MS"/>
          <w:sz w:val="24"/>
          <w:szCs w:val="24"/>
        </w:rPr>
      </w:pPr>
    </w:p>
    <w:p w:rsidR="00B40CFD" w:rsidRPr="00677793" w:rsidRDefault="00B40CFD" w:rsidP="00B40CFD">
      <w:pPr>
        <w:rPr>
          <w:rFonts w:ascii="Trebuchet MS" w:hAnsi="Trebuchet MS"/>
        </w:rPr>
      </w:pPr>
      <w:r w:rsidRPr="00677793">
        <w:rPr>
          <w:rFonts w:ascii="Trebuchet MS" w:hAnsi="Trebuchet MS"/>
        </w:rPr>
        <w:t xml:space="preserve">  OPERATOR ECONOMIC </w:t>
      </w:r>
      <w:r w:rsidRPr="00677793">
        <w:rPr>
          <w:rFonts w:ascii="Trebuchet MS" w:hAnsi="Trebuchet MS"/>
        </w:rPr>
        <w:tab/>
      </w:r>
      <w:r w:rsidRPr="00677793">
        <w:rPr>
          <w:rFonts w:ascii="Trebuchet MS" w:hAnsi="Trebuchet MS"/>
        </w:rPr>
        <w:tab/>
      </w:r>
      <w:r w:rsidRPr="00677793">
        <w:rPr>
          <w:rFonts w:ascii="Trebuchet MS" w:hAnsi="Trebuchet MS"/>
        </w:rPr>
        <w:tab/>
      </w:r>
      <w:r w:rsidRPr="00677793">
        <w:rPr>
          <w:rFonts w:ascii="Trebuchet MS" w:hAnsi="Trebuchet MS"/>
        </w:rPr>
        <w:tab/>
      </w:r>
      <w:r w:rsidRPr="00677793">
        <w:rPr>
          <w:rFonts w:ascii="Trebuchet MS" w:hAnsi="Trebuchet MS"/>
        </w:rPr>
        <w:tab/>
      </w:r>
      <w:r w:rsidRPr="00677793">
        <w:rPr>
          <w:rFonts w:ascii="Trebuchet MS" w:hAnsi="Trebuchet MS"/>
        </w:rPr>
        <w:tab/>
      </w:r>
      <w:r w:rsidRPr="00677793">
        <w:rPr>
          <w:rFonts w:ascii="Trebuchet MS" w:hAnsi="Trebuchet MS"/>
        </w:rPr>
        <w:tab/>
      </w:r>
      <w:r w:rsidRPr="00677793">
        <w:rPr>
          <w:rFonts w:ascii="Trebuchet MS" w:hAnsi="Trebuchet MS"/>
        </w:rPr>
        <w:tab/>
      </w:r>
    </w:p>
    <w:p w:rsidR="00B40CFD" w:rsidRPr="00677793" w:rsidRDefault="00B40CFD" w:rsidP="00B40CFD">
      <w:pPr>
        <w:rPr>
          <w:rFonts w:ascii="Trebuchet MS" w:hAnsi="Trebuchet MS"/>
        </w:rPr>
      </w:pPr>
      <w:r w:rsidRPr="00677793">
        <w:rPr>
          <w:rFonts w:ascii="Trebuchet MS" w:hAnsi="Trebuchet MS"/>
        </w:rPr>
        <w:t xml:space="preserve">  ____________________</w:t>
      </w:r>
    </w:p>
    <w:p w:rsidR="00B40CFD" w:rsidRPr="00677793" w:rsidRDefault="00B40CFD" w:rsidP="00B40CFD">
      <w:pPr>
        <w:rPr>
          <w:rFonts w:ascii="Trebuchet MS" w:hAnsi="Trebuchet MS"/>
        </w:rPr>
      </w:pPr>
      <w:r w:rsidRPr="00677793">
        <w:rPr>
          <w:rFonts w:ascii="Trebuchet MS" w:hAnsi="Trebuchet MS"/>
        </w:rPr>
        <w:t xml:space="preserve">   (denumirea/numele)</w:t>
      </w:r>
    </w:p>
    <w:p w:rsidR="00B40CFD" w:rsidRPr="00677793" w:rsidRDefault="00B40CFD" w:rsidP="00B40CFD">
      <w:pPr>
        <w:jc w:val="center"/>
        <w:rPr>
          <w:rFonts w:ascii="Trebuchet MS" w:hAnsi="Trebuchet MS"/>
          <w:b/>
          <w:noProof/>
          <w:lang w:val="en-US"/>
        </w:rPr>
      </w:pPr>
    </w:p>
    <w:p w:rsidR="00B40CFD" w:rsidRPr="00677793" w:rsidRDefault="00B40CFD" w:rsidP="00B40CFD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677793">
        <w:rPr>
          <w:rFonts w:ascii="Trebuchet MS" w:hAnsi="Trebuchet MS"/>
          <w:b/>
          <w:sz w:val="24"/>
          <w:szCs w:val="24"/>
        </w:rPr>
        <w:t>DECLARAŢIE PRIVIND EVITAREA CONFLICTULUI DE INTERESE</w:t>
      </w:r>
      <w:r>
        <w:rPr>
          <w:rFonts w:ascii="Trebuchet MS" w:hAnsi="Trebuchet MS"/>
          <w:b/>
          <w:sz w:val="24"/>
          <w:szCs w:val="24"/>
        </w:rPr>
        <w:t>,</w:t>
      </w:r>
      <w:r w:rsidRPr="00677793">
        <w:rPr>
          <w:rFonts w:ascii="Trebuchet MS" w:hAnsi="Trebuchet MS"/>
          <w:b/>
          <w:sz w:val="24"/>
          <w:szCs w:val="24"/>
        </w:rPr>
        <w:t xml:space="preserve"> POTRIVIT</w:t>
      </w:r>
    </w:p>
    <w:p w:rsidR="00B40CFD" w:rsidRPr="00677793" w:rsidRDefault="00B40CFD" w:rsidP="00B40CFD">
      <w:pPr>
        <w:pStyle w:val="NoSpacing"/>
        <w:jc w:val="center"/>
        <w:rPr>
          <w:rFonts w:ascii="Trebuchet MS" w:hAnsi="Trebuchet MS"/>
          <w:b/>
          <w:i/>
          <w:sz w:val="24"/>
          <w:szCs w:val="24"/>
        </w:rPr>
      </w:pPr>
      <w:r w:rsidRPr="00677793">
        <w:rPr>
          <w:rFonts w:ascii="Trebuchet MS" w:hAnsi="Trebuchet MS"/>
          <w:b/>
          <w:sz w:val="24"/>
          <w:szCs w:val="24"/>
        </w:rPr>
        <w:t>ART. 59 ȘI 60 DIN LEGEA 98/2016</w:t>
      </w:r>
    </w:p>
    <w:p w:rsidR="00B40CFD" w:rsidRPr="00677793" w:rsidRDefault="00B40CFD" w:rsidP="00B40CFD">
      <w:pPr>
        <w:rPr>
          <w:rFonts w:ascii="Trebuchet MS" w:hAnsi="Trebuchet MS"/>
          <w:b/>
          <w:i/>
        </w:rPr>
      </w:pPr>
    </w:p>
    <w:p w:rsidR="00B40CFD" w:rsidRPr="00677793" w:rsidRDefault="00B40CFD" w:rsidP="00B40CFD">
      <w:pPr>
        <w:jc w:val="both"/>
        <w:rPr>
          <w:rFonts w:ascii="Trebuchet MS" w:hAnsi="Trebuchet MS"/>
        </w:rPr>
      </w:pPr>
      <w:r w:rsidRPr="00677793">
        <w:rPr>
          <w:rFonts w:ascii="Trebuchet MS" w:hAnsi="Trebuchet MS"/>
        </w:rPr>
        <w:t xml:space="preserve">1. Subsemnatul ___________________________________________, reprezentant împuternicit al _________________________________________, </w:t>
      </w:r>
      <w:r w:rsidRPr="00677793">
        <w:rPr>
          <w:rFonts w:ascii="Trebuchet MS" w:hAnsi="Trebuchet MS"/>
          <w:i/>
        </w:rPr>
        <w:t xml:space="preserve">(denumirea/numele și sediul/adresa operatorului economic) </w:t>
      </w:r>
      <w:r w:rsidRPr="00677793">
        <w:rPr>
          <w:rFonts w:ascii="Trebuchet MS" w:hAnsi="Trebuchet MS"/>
        </w:rPr>
        <w:t xml:space="preserve">în calitate de </w:t>
      </w:r>
      <w:r w:rsidRPr="00677793">
        <w:rPr>
          <w:rFonts w:ascii="Trebuchet MS" w:hAnsi="Trebuchet MS"/>
          <w:i/>
        </w:rPr>
        <w:t>__________________________________________ (candidat/ofertant/ofertant asociat/</w:t>
      </w:r>
      <w:proofErr w:type="spellStart"/>
      <w:r w:rsidRPr="00677793">
        <w:rPr>
          <w:rFonts w:ascii="Trebuchet MS" w:hAnsi="Trebuchet MS"/>
          <w:i/>
        </w:rPr>
        <w:t>terţ</w:t>
      </w:r>
      <w:proofErr w:type="spellEnd"/>
      <w:r w:rsidRPr="00677793">
        <w:rPr>
          <w:rFonts w:ascii="Trebuchet MS" w:hAnsi="Trebuchet MS"/>
          <w:i/>
        </w:rPr>
        <w:t xml:space="preserve"> </w:t>
      </w:r>
      <w:proofErr w:type="spellStart"/>
      <w:r w:rsidRPr="00677793">
        <w:rPr>
          <w:rFonts w:ascii="Trebuchet MS" w:hAnsi="Trebuchet MS"/>
          <w:i/>
        </w:rPr>
        <w:t>susţinător</w:t>
      </w:r>
      <w:proofErr w:type="spellEnd"/>
      <w:r w:rsidRPr="00677793">
        <w:rPr>
          <w:rFonts w:ascii="Trebuchet MS" w:hAnsi="Trebuchet MS"/>
          <w:i/>
        </w:rPr>
        <w:t xml:space="preserve"> al candidatului/ofertantului__________________) </w:t>
      </w:r>
      <w:r>
        <w:rPr>
          <w:rFonts w:ascii="Trebuchet MS" w:hAnsi="Trebuchet MS"/>
        </w:rPr>
        <w:t xml:space="preserve"> la procedura proprie organizata de Casa </w:t>
      </w:r>
      <w:proofErr w:type="spellStart"/>
      <w:r>
        <w:rPr>
          <w:rFonts w:ascii="Trebuchet MS" w:hAnsi="Trebuchet MS"/>
        </w:rPr>
        <w:t>Judeteana</w:t>
      </w:r>
      <w:proofErr w:type="spellEnd"/>
      <w:r>
        <w:rPr>
          <w:rFonts w:ascii="Trebuchet MS" w:hAnsi="Trebuchet MS"/>
        </w:rPr>
        <w:t xml:space="preserve"> de Pensii Hunedoara, in vederea atribuirii contractului de servicii de securitate</w:t>
      </w:r>
      <w:r w:rsidRPr="00677793">
        <w:rPr>
          <w:rFonts w:ascii="Trebuchet MS" w:hAnsi="Trebuchet MS"/>
        </w:rPr>
        <w:t xml:space="preserve">, declar pe proprie răspundere, următoarele: cunoscând prevederile </w:t>
      </w:r>
      <w:r w:rsidRPr="00677793">
        <w:rPr>
          <w:rFonts w:ascii="Trebuchet MS" w:hAnsi="Trebuchet MS"/>
          <w:b/>
        </w:rPr>
        <w:t>art. 59 și 60 din Legea nr. 98/2016</w:t>
      </w:r>
      <w:r w:rsidRPr="00677793">
        <w:rPr>
          <w:rFonts w:ascii="Trebuchet MS" w:hAnsi="Trebuchet MS"/>
        </w:rPr>
        <w:t xml:space="preserve"> privind </w:t>
      </w:r>
      <w:proofErr w:type="spellStart"/>
      <w:r w:rsidRPr="00677793">
        <w:rPr>
          <w:rFonts w:ascii="Trebuchet MS" w:hAnsi="Trebuchet MS"/>
        </w:rPr>
        <w:t>achiziţiile</w:t>
      </w:r>
      <w:proofErr w:type="spellEnd"/>
      <w:r w:rsidRPr="00677793">
        <w:rPr>
          <w:rFonts w:ascii="Trebuchet MS" w:hAnsi="Trebuchet MS"/>
        </w:rPr>
        <w:t xml:space="preserve"> publice </w:t>
      </w:r>
      <w:proofErr w:type="spellStart"/>
      <w:r w:rsidRPr="00677793">
        <w:rPr>
          <w:rFonts w:ascii="Trebuchet MS" w:hAnsi="Trebuchet MS"/>
        </w:rPr>
        <w:t>şi</w:t>
      </w:r>
      <w:proofErr w:type="spellEnd"/>
      <w:r w:rsidRPr="00677793">
        <w:rPr>
          <w:rFonts w:ascii="Trebuchet MS" w:hAnsi="Trebuchet MS"/>
        </w:rPr>
        <w:t xml:space="preserve"> </w:t>
      </w:r>
      <w:proofErr w:type="spellStart"/>
      <w:r w:rsidRPr="00677793">
        <w:rPr>
          <w:rFonts w:ascii="Trebuchet MS" w:hAnsi="Trebuchet MS"/>
        </w:rPr>
        <w:t>componenţa</w:t>
      </w:r>
      <w:proofErr w:type="spellEnd"/>
      <w:r w:rsidRPr="00677793">
        <w:rPr>
          <w:rFonts w:ascii="Trebuchet MS" w:hAnsi="Trebuchet MS"/>
        </w:rPr>
        <w:t xml:space="preserve"> listei cu persoanele ce </w:t>
      </w:r>
      <w:proofErr w:type="spellStart"/>
      <w:r w:rsidRPr="00677793">
        <w:rPr>
          <w:rFonts w:ascii="Trebuchet MS" w:hAnsi="Trebuchet MS"/>
        </w:rPr>
        <w:t>deţin</w:t>
      </w:r>
      <w:proofErr w:type="spellEnd"/>
      <w:r w:rsidRPr="00677793">
        <w:rPr>
          <w:rFonts w:ascii="Trebuchet MS" w:hAnsi="Trebuchet MS"/>
        </w:rPr>
        <w:t xml:space="preserve"> </w:t>
      </w:r>
      <w:proofErr w:type="spellStart"/>
      <w:r w:rsidRPr="00677793">
        <w:rPr>
          <w:rFonts w:ascii="Trebuchet MS" w:hAnsi="Trebuchet MS"/>
        </w:rPr>
        <w:t>funcţii</w:t>
      </w:r>
      <w:proofErr w:type="spellEnd"/>
      <w:r w:rsidRPr="00677793">
        <w:rPr>
          <w:rFonts w:ascii="Trebuchet MS" w:hAnsi="Trebuchet MS"/>
        </w:rPr>
        <w:t xml:space="preserve"> de decizie în autoritatea contractantă cu privire la organizarea, derularea </w:t>
      </w:r>
      <w:proofErr w:type="spellStart"/>
      <w:r w:rsidRPr="00677793">
        <w:rPr>
          <w:rFonts w:ascii="Trebuchet MS" w:hAnsi="Trebuchet MS"/>
        </w:rPr>
        <w:t>şi</w:t>
      </w:r>
      <w:proofErr w:type="spellEnd"/>
      <w:r w:rsidRPr="00677793">
        <w:rPr>
          <w:rFonts w:ascii="Trebuchet MS" w:hAnsi="Trebuchet MS"/>
        </w:rPr>
        <w:t xml:space="preserve"> finalizarea procedurii de atribuire, declar că societatea noastră nu se află în </w:t>
      </w:r>
      <w:proofErr w:type="spellStart"/>
      <w:r w:rsidRPr="00677793">
        <w:rPr>
          <w:rFonts w:ascii="Trebuchet MS" w:hAnsi="Trebuchet MS"/>
        </w:rPr>
        <w:t>situaţia</w:t>
      </w:r>
      <w:proofErr w:type="spellEnd"/>
      <w:r w:rsidRPr="00677793">
        <w:rPr>
          <w:rFonts w:ascii="Trebuchet MS" w:hAnsi="Trebuchet MS"/>
        </w:rPr>
        <w:t xml:space="preserve"> de a fi exclusă din procedură.</w:t>
      </w:r>
      <w:r>
        <w:rPr>
          <w:rFonts w:ascii="Trebuchet MS" w:hAnsi="Trebuchet MS"/>
        </w:rPr>
        <w:t xml:space="preserve"> </w:t>
      </w:r>
    </w:p>
    <w:p w:rsidR="00B40CFD" w:rsidRPr="00BB3E68" w:rsidRDefault="00B40CFD" w:rsidP="00B40CFD">
      <w:pPr>
        <w:pStyle w:val="BodyText2"/>
        <w:shd w:val="clear" w:color="auto" w:fill="auto"/>
        <w:spacing w:after="0" w:line="240" w:lineRule="auto"/>
        <w:ind w:right="1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</w:t>
      </w:r>
      <w:r w:rsidRPr="00BB3E68">
        <w:rPr>
          <w:rFonts w:ascii="Trebuchet MS" w:hAnsi="Trebuchet MS"/>
          <w:sz w:val="24"/>
          <w:szCs w:val="24"/>
        </w:rPr>
        <w:t xml:space="preserve">Lista cu persoanele ce </w:t>
      </w:r>
      <w:proofErr w:type="spellStart"/>
      <w:r w:rsidRPr="00BB3E68">
        <w:rPr>
          <w:rFonts w:ascii="Trebuchet MS" w:hAnsi="Trebuchet MS"/>
          <w:sz w:val="24"/>
          <w:szCs w:val="24"/>
        </w:rPr>
        <w:t>deţin</w:t>
      </w:r>
      <w:proofErr w:type="spellEnd"/>
      <w:r w:rsidRPr="00BB3E6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B3E68">
        <w:rPr>
          <w:rFonts w:ascii="Trebuchet MS" w:hAnsi="Trebuchet MS"/>
          <w:sz w:val="24"/>
          <w:szCs w:val="24"/>
        </w:rPr>
        <w:t>funcţii</w:t>
      </w:r>
      <w:proofErr w:type="spellEnd"/>
      <w:r w:rsidRPr="00BB3E68">
        <w:rPr>
          <w:rFonts w:ascii="Trebuchet MS" w:hAnsi="Trebuchet MS"/>
          <w:sz w:val="24"/>
          <w:szCs w:val="24"/>
        </w:rPr>
        <w:t xml:space="preserve"> de decizie în autoritatea contractantă cu privire la organizarea, derularea </w:t>
      </w:r>
      <w:proofErr w:type="spellStart"/>
      <w:r w:rsidRPr="00BB3E68">
        <w:rPr>
          <w:rFonts w:ascii="Trebuchet MS" w:hAnsi="Trebuchet MS"/>
          <w:sz w:val="24"/>
          <w:szCs w:val="24"/>
        </w:rPr>
        <w:t>şi</w:t>
      </w:r>
      <w:proofErr w:type="spellEnd"/>
      <w:r w:rsidRPr="00BB3E68">
        <w:rPr>
          <w:rFonts w:ascii="Trebuchet MS" w:hAnsi="Trebuchet MS"/>
          <w:sz w:val="24"/>
          <w:szCs w:val="24"/>
        </w:rPr>
        <w:t xml:space="preserve"> finalizarea procedurii de atribuire </w:t>
      </w:r>
      <w:r w:rsidRPr="00BB3E68">
        <w:rPr>
          <w:rFonts w:ascii="Trebuchet MS" w:hAnsi="Trebuchet MS" w:cs="Times New Roman"/>
          <w:sz w:val="24"/>
          <w:szCs w:val="24"/>
        </w:rPr>
        <w:t>sunt:</w:t>
      </w:r>
    </w:p>
    <w:p w:rsidR="00B40CFD" w:rsidRDefault="00B40CFD" w:rsidP="00B40CFD">
      <w:pPr>
        <w:numPr>
          <w:ilvl w:val="0"/>
          <w:numId w:val="1"/>
        </w:num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Barlea</w:t>
      </w:r>
      <w:proofErr w:type="spellEnd"/>
      <w:r>
        <w:rPr>
          <w:color w:val="000000"/>
          <w:sz w:val="20"/>
          <w:szCs w:val="20"/>
        </w:rPr>
        <w:t xml:space="preserve"> Elena Alina – Director executiv Casa </w:t>
      </w:r>
      <w:proofErr w:type="spellStart"/>
      <w:r>
        <w:rPr>
          <w:color w:val="000000"/>
          <w:sz w:val="20"/>
          <w:szCs w:val="20"/>
        </w:rPr>
        <w:t>Judeteana</w:t>
      </w:r>
      <w:proofErr w:type="spellEnd"/>
      <w:r>
        <w:rPr>
          <w:color w:val="000000"/>
          <w:sz w:val="20"/>
          <w:szCs w:val="20"/>
        </w:rPr>
        <w:t xml:space="preserve"> de Pensii Hunedoara</w:t>
      </w:r>
    </w:p>
    <w:p w:rsidR="00B40CFD" w:rsidRPr="00C00CFC" w:rsidRDefault="00B40CFD" w:rsidP="00B40CFD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Bordea Eva Carmen-Director Executiv Adjunct</w:t>
      </w:r>
      <w:r w:rsidRPr="00C00CF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Casa </w:t>
      </w:r>
      <w:proofErr w:type="spellStart"/>
      <w:r>
        <w:rPr>
          <w:color w:val="000000"/>
          <w:sz w:val="20"/>
          <w:szCs w:val="20"/>
        </w:rPr>
        <w:t>Judeteana</w:t>
      </w:r>
      <w:proofErr w:type="spellEnd"/>
      <w:r>
        <w:rPr>
          <w:color w:val="000000"/>
          <w:sz w:val="20"/>
          <w:szCs w:val="20"/>
        </w:rPr>
        <w:t xml:space="preserve"> de Pensii Hunedoara</w:t>
      </w:r>
    </w:p>
    <w:p w:rsidR="00B40CFD" w:rsidRDefault="00B40CFD" w:rsidP="00B40CFD">
      <w:pPr>
        <w:numPr>
          <w:ilvl w:val="0"/>
          <w:numId w:val="1"/>
        </w:num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Dospin</w:t>
      </w:r>
      <w:proofErr w:type="spellEnd"/>
      <w:r>
        <w:rPr>
          <w:color w:val="000000"/>
          <w:sz w:val="20"/>
          <w:szCs w:val="20"/>
        </w:rPr>
        <w:t xml:space="preserve"> Petronela – </w:t>
      </w:r>
      <w:proofErr w:type="spellStart"/>
      <w:r>
        <w:rPr>
          <w:color w:val="000000"/>
          <w:sz w:val="20"/>
          <w:szCs w:val="20"/>
        </w:rPr>
        <w:t>Sef</w:t>
      </w:r>
      <w:proofErr w:type="spellEnd"/>
      <w:r>
        <w:rPr>
          <w:color w:val="000000"/>
          <w:sz w:val="20"/>
          <w:szCs w:val="20"/>
        </w:rPr>
        <w:t xml:space="preserve"> Serviciu Financiar Contabilitate Casa </w:t>
      </w:r>
      <w:proofErr w:type="spellStart"/>
      <w:r>
        <w:rPr>
          <w:color w:val="000000"/>
          <w:sz w:val="20"/>
          <w:szCs w:val="20"/>
        </w:rPr>
        <w:t>Judeteana</w:t>
      </w:r>
      <w:proofErr w:type="spellEnd"/>
      <w:r>
        <w:rPr>
          <w:color w:val="000000"/>
          <w:sz w:val="20"/>
          <w:szCs w:val="20"/>
        </w:rPr>
        <w:t xml:space="preserve"> de Pensii Hunedoara</w:t>
      </w:r>
    </w:p>
    <w:p w:rsidR="00B40CFD" w:rsidRDefault="00B40CFD" w:rsidP="00B40CFD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Bordea Eva Carmen </w:t>
      </w:r>
      <w:proofErr w:type="spellStart"/>
      <w:r>
        <w:rPr>
          <w:color w:val="000000"/>
          <w:sz w:val="20"/>
          <w:szCs w:val="20"/>
        </w:rPr>
        <w:t>presedintele</w:t>
      </w:r>
      <w:proofErr w:type="spellEnd"/>
      <w:r>
        <w:rPr>
          <w:color w:val="000000"/>
          <w:sz w:val="20"/>
          <w:szCs w:val="20"/>
        </w:rPr>
        <w:t xml:space="preserve"> comisiei de evaluare</w:t>
      </w:r>
    </w:p>
    <w:p w:rsidR="00B40CFD" w:rsidRDefault="00B40CFD" w:rsidP="00B40CFD">
      <w:pPr>
        <w:numPr>
          <w:ilvl w:val="0"/>
          <w:numId w:val="1"/>
        </w:num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Pongracz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Talida</w:t>
      </w:r>
      <w:proofErr w:type="spellEnd"/>
      <w:r>
        <w:rPr>
          <w:color w:val="000000"/>
          <w:sz w:val="20"/>
          <w:szCs w:val="20"/>
        </w:rPr>
        <w:t xml:space="preserve"> Roxana –membru in comisia de evaluare</w:t>
      </w:r>
    </w:p>
    <w:p w:rsidR="00B40CFD" w:rsidRDefault="00B40CFD" w:rsidP="00B40CFD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Paul Daniela –membru in comisia de evaluare</w:t>
      </w:r>
    </w:p>
    <w:p w:rsidR="00B40CFD" w:rsidRPr="000C5DAD" w:rsidRDefault="00B40CFD" w:rsidP="00B40CFD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Suciu Camelia</w:t>
      </w:r>
      <w:r w:rsidRPr="00950825">
        <w:rPr>
          <w:sz w:val="20"/>
          <w:szCs w:val="20"/>
        </w:rPr>
        <w:t xml:space="preserve"> </w:t>
      </w:r>
      <w:r>
        <w:rPr>
          <w:sz w:val="20"/>
          <w:szCs w:val="20"/>
        </w:rPr>
        <w:t>–membru de rezerva</w:t>
      </w:r>
    </w:p>
    <w:p w:rsidR="00B40CFD" w:rsidRPr="00677793" w:rsidRDefault="00B40CFD" w:rsidP="00B40C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Pr="00677793">
        <w:rPr>
          <w:rFonts w:ascii="Trebuchet MS" w:hAnsi="Trebuchet MS"/>
        </w:rPr>
        <w:t xml:space="preserve">Subsemnatul declar că </w:t>
      </w:r>
      <w:proofErr w:type="spellStart"/>
      <w:r w:rsidRPr="00677793">
        <w:rPr>
          <w:rFonts w:ascii="Trebuchet MS" w:hAnsi="Trebuchet MS"/>
        </w:rPr>
        <w:t>informaţiile</w:t>
      </w:r>
      <w:proofErr w:type="spellEnd"/>
      <w:r w:rsidRPr="00677793">
        <w:rPr>
          <w:rFonts w:ascii="Trebuchet MS" w:hAnsi="Trebuchet MS"/>
        </w:rPr>
        <w:t xml:space="preserve"> furnizate sunt complete </w:t>
      </w:r>
      <w:proofErr w:type="spellStart"/>
      <w:r w:rsidRPr="00677793">
        <w:rPr>
          <w:rFonts w:ascii="Trebuchet MS" w:hAnsi="Trebuchet MS"/>
        </w:rPr>
        <w:t>şi</w:t>
      </w:r>
      <w:proofErr w:type="spellEnd"/>
      <w:r w:rsidRPr="00677793">
        <w:rPr>
          <w:rFonts w:ascii="Trebuchet MS" w:hAnsi="Trebuchet MS"/>
        </w:rPr>
        <w:t xml:space="preserve"> corecte în fiecare detaliu </w:t>
      </w:r>
      <w:proofErr w:type="spellStart"/>
      <w:r w:rsidRPr="00677793">
        <w:rPr>
          <w:rFonts w:ascii="Trebuchet MS" w:hAnsi="Trebuchet MS"/>
        </w:rPr>
        <w:t>şi</w:t>
      </w:r>
      <w:proofErr w:type="spellEnd"/>
      <w:r w:rsidRPr="00677793">
        <w:rPr>
          <w:rFonts w:ascii="Trebuchet MS" w:hAnsi="Trebuchet MS"/>
        </w:rPr>
        <w:t xml:space="preserve"> </w:t>
      </w:r>
      <w:proofErr w:type="spellStart"/>
      <w:r w:rsidRPr="00677793">
        <w:rPr>
          <w:rFonts w:ascii="Trebuchet MS" w:hAnsi="Trebuchet MS"/>
        </w:rPr>
        <w:t>înţeleg</w:t>
      </w:r>
      <w:proofErr w:type="spellEnd"/>
      <w:r w:rsidRPr="00677793">
        <w:rPr>
          <w:rFonts w:ascii="Trebuchet MS" w:hAnsi="Trebuchet MS"/>
        </w:rPr>
        <w:t xml:space="preserve"> că autoritatea contractantă are dreptul de a solicita, în scopul verificării </w:t>
      </w:r>
      <w:proofErr w:type="spellStart"/>
      <w:r w:rsidRPr="00677793">
        <w:rPr>
          <w:rFonts w:ascii="Trebuchet MS" w:hAnsi="Trebuchet MS"/>
        </w:rPr>
        <w:t>şi</w:t>
      </w:r>
      <w:proofErr w:type="spellEnd"/>
      <w:r w:rsidRPr="00677793">
        <w:rPr>
          <w:rFonts w:ascii="Trebuchet MS" w:hAnsi="Trebuchet MS"/>
        </w:rPr>
        <w:t xml:space="preserve"> confirmării </w:t>
      </w:r>
      <w:proofErr w:type="spellStart"/>
      <w:r w:rsidRPr="00677793">
        <w:rPr>
          <w:rFonts w:ascii="Trebuchet MS" w:hAnsi="Trebuchet MS"/>
        </w:rPr>
        <w:t>declaraţiilor</w:t>
      </w:r>
      <w:proofErr w:type="spellEnd"/>
      <w:r w:rsidRPr="00677793">
        <w:rPr>
          <w:rFonts w:ascii="Trebuchet MS" w:hAnsi="Trebuchet MS"/>
        </w:rPr>
        <w:t>, orice documente doveditoare de care dispun.</w:t>
      </w:r>
    </w:p>
    <w:p w:rsidR="00B40CFD" w:rsidRPr="00677793" w:rsidRDefault="00B40CFD" w:rsidP="00B40C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proofErr w:type="spellStart"/>
      <w:r w:rsidRPr="00677793">
        <w:rPr>
          <w:rFonts w:ascii="Trebuchet MS" w:hAnsi="Trebuchet MS"/>
        </w:rPr>
        <w:t>Înţeleg</w:t>
      </w:r>
      <w:proofErr w:type="spellEnd"/>
      <w:r w:rsidRPr="00677793">
        <w:rPr>
          <w:rFonts w:ascii="Trebuchet MS" w:hAnsi="Trebuchet MS"/>
        </w:rPr>
        <w:t xml:space="preserve"> că în cazul în care această </w:t>
      </w:r>
      <w:proofErr w:type="spellStart"/>
      <w:r w:rsidRPr="00677793">
        <w:rPr>
          <w:rFonts w:ascii="Trebuchet MS" w:hAnsi="Trebuchet MS"/>
        </w:rPr>
        <w:t>declaraţie</w:t>
      </w:r>
      <w:proofErr w:type="spellEnd"/>
      <w:r w:rsidRPr="00677793">
        <w:rPr>
          <w:rFonts w:ascii="Trebuchet MS" w:hAnsi="Trebuchet MS"/>
        </w:rPr>
        <w:t xml:space="preserve"> nu este conformă cu realitatea sunt pasibil de încălcarea prevederilor </w:t>
      </w:r>
      <w:proofErr w:type="spellStart"/>
      <w:r w:rsidRPr="00677793">
        <w:rPr>
          <w:rFonts w:ascii="Trebuchet MS" w:hAnsi="Trebuchet MS"/>
        </w:rPr>
        <w:t>legislaţiei</w:t>
      </w:r>
      <w:proofErr w:type="spellEnd"/>
      <w:r w:rsidRPr="00677793">
        <w:rPr>
          <w:rFonts w:ascii="Trebuchet MS" w:hAnsi="Trebuchet MS"/>
        </w:rPr>
        <w:t xml:space="preserve"> penale privind falsul în </w:t>
      </w:r>
      <w:proofErr w:type="spellStart"/>
      <w:r w:rsidRPr="00677793">
        <w:rPr>
          <w:rFonts w:ascii="Trebuchet MS" w:hAnsi="Trebuchet MS"/>
        </w:rPr>
        <w:t>declaraţii</w:t>
      </w:r>
      <w:proofErr w:type="spellEnd"/>
      <w:r w:rsidRPr="00677793">
        <w:rPr>
          <w:rFonts w:ascii="Trebuchet MS" w:hAnsi="Trebuchet MS"/>
        </w:rPr>
        <w:t>.</w:t>
      </w:r>
    </w:p>
    <w:p w:rsidR="00B40CFD" w:rsidRDefault="00B40CFD" w:rsidP="00B40CFD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</w:p>
    <w:p w:rsidR="00B40CFD" w:rsidRPr="00677793" w:rsidRDefault="00B40CFD" w:rsidP="00B40CFD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2.  </w:t>
      </w:r>
      <w:r w:rsidRPr="00677793">
        <w:rPr>
          <w:rFonts w:ascii="Trebuchet MS" w:hAnsi="Trebuchet MS"/>
        </w:rPr>
        <w:t xml:space="preserve">Subsemnatul ___________________ declar că voi informa imediat autoritatea contractantă dacă vor interveni modificări în prezenta </w:t>
      </w:r>
      <w:proofErr w:type="spellStart"/>
      <w:r w:rsidRPr="00677793">
        <w:rPr>
          <w:rFonts w:ascii="Trebuchet MS" w:hAnsi="Trebuchet MS"/>
        </w:rPr>
        <w:t>declaraţie</w:t>
      </w:r>
      <w:proofErr w:type="spellEnd"/>
      <w:r w:rsidRPr="00677793">
        <w:rPr>
          <w:rFonts w:ascii="Trebuchet MS" w:hAnsi="Trebuchet MS"/>
        </w:rPr>
        <w:t xml:space="preserve"> la orice punct pe parcursul derulării procedurii de atribuire a contractului de </w:t>
      </w:r>
      <w:proofErr w:type="spellStart"/>
      <w:r w:rsidRPr="00677793">
        <w:rPr>
          <w:rFonts w:ascii="Trebuchet MS" w:hAnsi="Trebuchet MS"/>
        </w:rPr>
        <w:t>achiziţie</w:t>
      </w:r>
      <w:proofErr w:type="spellEnd"/>
      <w:r w:rsidRPr="00677793">
        <w:rPr>
          <w:rFonts w:ascii="Trebuchet MS" w:hAnsi="Trebuchet MS"/>
        </w:rPr>
        <w:t xml:space="preserve"> publică sau, în cazul în care vom fi </w:t>
      </w:r>
      <w:proofErr w:type="spellStart"/>
      <w:r w:rsidRPr="00677793">
        <w:rPr>
          <w:rFonts w:ascii="Trebuchet MS" w:hAnsi="Trebuchet MS"/>
        </w:rPr>
        <w:t>desemnaţi</w:t>
      </w:r>
      <w:proofErr w:type="spellEnd"/>
      <w:r w:rsidRPr="00677793">
        <w:rPr>
          <w:rFonts w:ascii="Trebuchet MS" w:hAnsi="Trebuchet MS"/>
        </w:rPr>
        <w:t xml:space="preserve"> </w:t>
      </w:r>
      <w:proofErr w:type="spellStart"/>
      <w:r w:rsidRPr="00677793">
        <w:rPr>
          <w:rFonts w:ascii="Trebuchet MS" w:hAnsi="Trebuchet MS"/>
        </w:rPr>
        <w:t>câştigători</w:t>
      </w:r>
      <w:proofErr w:type="spellEnd"/>
      <w:r w:rsidRPr="00677793">
        <w:rPr>
          <w:rFonts w:ascii="Trebuchet MS" w:hAnsi="Trebuchet MS"/>
        </w:rPr>
        <w:t xml:space="preserve">, pe parcursul derulării contractului de </w:t>
      </w:r>
      <w:proofErr w:type="spellStart"/>
      <w:r w:rsidRPr="00677793">
        <w:rPr>
          <w:rFonts w:ascii="Trebuchet MS" w:hAnsi="Trebuchet MS"/>
        </w:rPr>
        <w:t>achiziţie</w:t>
      </w:r>
      <w:proofErr w:type="spellEnd"/>
      <w:r w:rsidRPr="00677793">
        <w:rPr>
          <w:rFonts w:ascii="Trebuchet MS" w:hAnsi="Trebuchet MS"/>
        </w:rPr>
        <w:t xml:space="preserve"> publică, având în vedere și prevederile art. 61 din Legea nr. 98/2016 privind </w:t>
      </w:r>
      <w:proofErr w:type="spellStart"/>
      <w:r w:rsidRPr="00677793">
        <w:rPr>
          <w:rFonts w:ascii="Trebuchet MS" w:hAnsi="Trebuchet MS"/>
        </w:rPr>
        <w:t>achizitiile</w:t>
      </w:r>
      <w:proofErr w:type="spellEnd"/>
      <w:r w:rsidRPr="00677793">
        <w:rPr>
          <w:rFonts w:ascii="Trebuchet MS" w:hAnsi="Trebuchet MS"/>
        </w:rPr>
        <w:t xml:space="preserve"> publice cu </w:t>
      </w:r>
      <w:proofErr w:type="spellStart"/>
      <w:r w:rsidRPr="00677793">
        <w:rPr>
          <w:rFonts w:ascii="Trebuchet MS" w:hAnsi="Trebuchet MS"/>
        </w:rPr>
        <w:t>modificarile</w:t>
      </w:r>
      <w:proofErr w:type="spellEnd"/>
      <w:r w:rsidRPr="00677793">
        <w:rPr>
          <w:rFonts w:ascii="Trebuchet MS" w:hAnsi="Trebuchet MS"/>
        </w:rPr>
        <w:t xml:space="preserve"> si </w:t>
      </w:r>
      <w:proofErr w:type="spellStart"/>
      <w:r w:rsidRPr="00677793">
        <w:rPr>
          <w:rFonts w:ascii="Trebuchet MS" w:hAnsi="Trebuchet MS"/>
        </w:rPr>
        <w:t>completarile</w:t>
      </w:r>
      <w:proofErr w:type="spellEnd"/>
      <w:r w:rsidRPr="00677793">
        <w:rPr>
          <w:rFonts w:ascii="Trebuchet MS" w:hAnsi="Trebuchet MS"/>
        </w:rPr>
        <w:t xml:space="preserve"> ulterioare.</w:t>
      </w:r>
    </w:p>
    <w:p w:rsidR="00B40CFD" w:rsidRPr="00677793" w:rsidRDefault="00B40CFD" w:rsidP="00B40CFD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B40CFD" w:rsidRDefault="00B40CFD" w:rsidP="00B40CF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677793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 xml:space="preserve">Data </w:t>
      </w:r>
      <w:proofErr w:type="spellStart"/>
      <w:r>
        <w:rPr>
          <w:rFonts w:ascii="Trebuchet MS" w:hAnsi="Trebuchet MS"/>
          <w:sz w:val="24"/>
          <w:szCs w:val="24"/>
        </w:rPr>
        <w:t>completarii</w:t>
      </w:r>
      <w:proofErr w:type="spellEnd"/>
    </w:p>
    <w:p w:rsidR="00B40CFD" w:rsidRPr="00677793" w:rsidRDefault="00B40CFD" w:rsidP="00B40CF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</w:t>
      </w:r>
      <w:r w:rsidRPr="00677793">
        <w:rPr>
          <w:rFonts w:ascii="Trebuchet MS" w:hAnsi="Trebuchet MS"/>
          <w:sz w:val="24"/>
          <w:szCs w:val="24"/>
        </w:rPr>
        <w:t>Operator economic,</w:t>
      </w:r>
    </w:p>
    <w:p w:rsidR="00B40CFD" w:rsidRPr="00677793" w:rsidRDefault="00B40CFD" w:rsidP="00B40CFD">
      <w:pPr>
        <w:pStyle w:val="NoSpacing"/>
        <w:ind w:left="6480" w:firstLine="720"/>
        <w:jc w:val="center"/>
        <w:rPr>
          <w:rFonts w:ascii="Trebuchet MS" w:hAnsi="Trebuchet MS"/>
          <w:sz w:val="24"/>
          <w:szCs w:val="24"/>
        </w:rPr>
      </w:pPr>
      <w:r w:rsidRPr="00677793">
        <w:rPr>
          <w:rFonts w:ascii="Trebuchet MS" w:hAnsi="Trebuchet MS"/>
          <w:sz w:val="24"/>
          <w:szCs w:val="24"/>
        </w:rPr>
        <w:t>_________________</w:t>
      </w:r>
    </w:p>
    <w:p w:rsidR="00B40CFD" w:rsidRPr="00677793" w:rsidRDefault="00B40CFD" w:rsidP="00B40CFD">
      <w:pPr>
        <w:pStyle w:val="NoSpacing"/>
        <w:ind w:left="64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</w:t>
      </w:r>
      <w:bookmarkStart w:id="0" w:name="_GoBack"/>
      <w:bookmarkEnd w:id="0"/>
      <w:r w:rsidRPr="00677793">
        <w:rPr>
          <w:rFonts w:ascii="Trebuchet MS" w:hAnsi="Trebuchet MS"/>
          <w:i/>
          <w:sz w:val="24"/>
          <w:szCs w:val="24"/>
        </w:rPr>
        <w:t>(</w:t>
      </w:r>
      <w:proofErr w:type="spellStart"/>
      <w:r w:rsidRPr="00677793">
        <w:rPr>
          <w:rFonts w:ascii="Trebuchet MS" w:hAnsi="Trebuchet MS"/>
          <w:i/>
          <w:sz w:val="24"/>
          <w:szCs w:val="24"/>
        </w:rPr>
        <w:t>semnatura</w:t>
      </w:r>
      <w:proofErr w:type="spellEnd"/>
      <w:r w:rsidRPr="00677793">
        <w:rPr>
          <w:rFonts w:ascii="Trebuchet MS" w:hAnsi="Trebuchet MS"/>
          <w:i/>
          <w:sz w:val="24"/>
          <w:szCs w:val="24"/>
        </w:rPr>
        <w:t xml:space="preserve"> autorizată)</w:t>
      </w:r>
    </w:p>
    <w:p w:rsidR="00B40CFD" w:rsidRPr="00677793" w:rsidRDefault="00B40CFD" w:rsidP="00B40CF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B40CFD" w:rsidRDefault="00B40CFD" w:rsidP="00B40CFD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pacing w:val="-4"/>
        </w:rPr>
      </w:pPr>
    </w:p>
    <w:p w:rsidR="00B40CFD" w:rsidRDefault="00B40CFD" w:rsidP="00B40CFD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pacing w:val="-4"/>
        </w:rPr>
      </w:pPr>
    </w:p>
    <w:p w:rsidR="00861D7F" w:rsidRDefault="00861D7F"/>
    <w:sectPr w:rsidR="00861D7F" w:rsidSect="002D79FF">
      <w:pgSz w:w="12240" w:h="15840"/>
      <w:pgMar w:top="1134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64A2"/>
    <w:multiLevelType w:val="hybridMultilevel"/>
    <w:tmpl w:val="EFC84DD6"/>
    <w:lvl w:ilvl="0" w:tplc="2292919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3C"/>
    <w:rsid w:val="002D79FF"/>
    <w:rsid w:val="00861D7F"/>
    <w:rsid w:val="008C083C"/>
    <w:rsid w:val="00987B82"/>
    <w:rsid w:val="00B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4ED5-B682-4B1F-A22A-2F8524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40CFD"/>
    <w:rPr>
      <w:lang w:val="ro-RO"/>
    </w:rPr>
  </w:style>
  <w:style w:type="paragraph" w:styleId="NoSpacing">
    <w:name w:val="No Spacing"/>
    <w:link w:val="NoSpacingChar"/>
    <w:uiPriority w:val="1"/>
    <w:qFormat/>
    <w:rsid w:val="00B40CFD"/>
    <w:pPr>
      <w:spacing w:after="0" w:line="240" w:lineRule="auto"/>
    </w:pPr>
    <w:rPr>
      <w:lang w:val="ro-RO"/>
    </w:rPr>
  </w:style>
  <w:style w:type="paragraph" w:customStyle="1" w:styleId="BodyText2">
    <w:name w:val="Body Text2"/>
    <w:basedOn w:val="Normal"/>
    <w:rsid w:val="00B40CFD"/>
    <w:pPr>
      <w:widowControl w:val="0"/>
      <w:shd w:val="clear" w:color="auto" w:fill="FFFFFF"/>
      <w:spacing w:after="360" w:line="158" w:lineRule="exact"/>
      <w:jc w:val="both"/>
    </w:pPr>
    <w:rPr>
      <w:rFonts w:ascii="Arial" w:eastAsia="Arial" w:hAnsi="Arial" w:cs="Arial"/>
      <w:color w:val="000000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Pensii2</dc:creator>
  <cp:keywords/>
  <dc:description/>
  <cp:lastModifiedBy>Pensii2</cp:lastModifiedBy>
  <cp:revision>4</cp:revision>
  <dcterms:created xsi:type="dcterms:W3CDTF">2022-03-29T08:46:00Z</dcterms:created>
  <dcterms:modified xsi:type="dcterms:W3CDTF">2022-03-29T08:48:00Z</dcterms:modified>
</cp:coreProperties>
</file>